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E51702" w14:textId="77777777" w:rsidR="00C243BD" w:rsidRDefault="00C243BD" w:rsidP="008E44F2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</w:p>
    <w:p w14:paraId="42BEF23C" w14:textId="77777777" w:rsidR="008E44F2" w:rsidRPr="00783791" w:rsidRDefault="008E44F2" w:rsidP="008E44F2">
      <w:pPr>
        <w:autoSpaceDE w:val="0"/>
        <w:autoSpaceDN w:val="0"/>
        <w:adjustRightInd w:val="0"/>
        <w:ind w:left="4956"/>
        <w:rPr>
          <w:rFonts w:ascii="Calibri" w:eastAsia="Times New Roman" w:hAnsi="Calibri" w:cs="Tahoma"/>
          <w:sz w:val="20"/>
          <w:szCs w:val="20"/>
        </w:rPr>
      </w:pPr>
      <w:r w:rsidRPr="00783791">
        <w:rPr>
          <w:rFonts w:ascii="Calibri" w:eastAsia="Times New Roman" w:hAnsi="Calibri" w:cs="Tahoma"/>
          <w:sz w:val="20"/>
          <w:szCs w:val="20"/>
        </w:rPr>
        <w:t xml:space="preserve">       </w:t>
      </w:r>
    </w:p>
    <w:p w14:paraId="325FB8DF" w14:textId="77777777" w:rsidR="00583C80" w:rsidRPr="00606BA4" w:rsidRDefault="00583C80" w:rsidP="00583C80">
      <w:pPr>
        <w:rPr>
          <w:rFonts w:ascii="Garamond" w:eastAsia="Times New Roman" w:hAnsi="Garamond" w:cs="Calibri"/>
          <w:b/>
        </w:rPr>
      </w:pPr>
      <w:bookmarkStart w:id="0" w:name="_Toc481143938"/>
      <w:r w:rsidRPr="00606BA4">
        <w:rPr>
          <w:rFonts w:ascii="Garamond" w:eastAsia="Times New Roman" w:hAnsi="Garamond" w:cs="Calibri"/>
          <w:b/>
        </w:rPr>
        <w:t>Allegato A</w:t>
      </w:r>
      <w:bookmarkEnd w:id="0"/>
      <w:r w:rsidRPr="00606BA4">
        <w:rPr>
          <w:rFonts w:ascii="Garamond" w:eastAsia="Times New Roman" w:hAnsi="Garamond" w:cs="Calibri"/>
          <w:b/>
        </w:rPr>
        <w:t xml:space="preserve"> – Possesso dei requisiti</w:t>
      </w:r>
    </w:p>
    <w:p w14:paraId="1D440B05" w14:textId="77777777" w:rsidR="00583C80" w:rsidRPr="00606BA4" w:rsidRDefault="00583C80" w:rsidP="00583C80">
      <w:pPr>
        <w:rPr>
          <w:rFonts w:ascii="Garamond" w:eastAsia="Times New Roman" w:hAnsi="Garamond" w:cs="Calibri"/>
          <w:sz w:val="20"/>
          <w:szCs w:val="20"/>
        </w:rPr>
      </w:pPr>
      <w:r w:rsidRPr="00606BA4">
        <w:rPr>
          <w:rFonts w:ascii="Garamond" w:eastAsia="Times New Roman" w:hAnsi="Garamond" w:cs="Calibri"/>
          <w:sz w:val="20"/>
          <w:szCs w:val="20"/>
        </w:rPr>
        <w:t>(produrre una dichiarazione per ognuno dei soci in caso di società costituita o da costituirsi)</w:t>
      </w:r>
    </w:p>
    <w:p w14:paraId="566787A5" w14:textId="77777777" w:rsidR="00583C80" w:rsidRPr="00606BA4" w:rsidRDefault="00583C80" w:rsidP="00583C80">
      <w:pPr>
        <w:spacing w:line="276" w:lineRule="auto"/>
        <w:rPr>
          <w:rFonts w:ascii="Garamond" w:eastAsia="Calibri" w:hAnsi="Garamond" w:cs="Times New Roman"/>
          <w:b/>
          <w:szCs w:val="22"/>
          <w:lang w:eastAsia="en-US"/>
        </w:rPr>
      </w:pPr>
    </w:p>
    <w:p w14:paraId="5CCBB40F" w14:textId="77777777" w:rsidR="00583C80" w:rsidRPr="00606BA4" w:rsidRDefault="00583C80" w:rsidP="00583C80">
      <w:pPr>
        <w:spacing w:line="276" w:lineRule="auto"/>
        <w:ind w:left="3540" w:firstLine="708"/>
        <w:rPr>
          <w:rFonts w:ascii="Garamond" w:eastAsia="Calibri" w:hAnsi="Garamond" w:cs="Times New Roman"/>
          <w:b/>
          <w:szCs w:val="22"/>
          <w:lang w:eastAsia="en-US"/>
        </w:rPr>
      </w:pPr>
      <w:r>
        <w:rPr>
          <w:rFonts w:ascii="Garamond" w:eastAsia="Calibri" w:hAnsi="Garamond" w:cs="Times New Roman"/>
          <w:b/>
          <w:szCs w:val="22"/>
          <w:lang w:eastAsia="en-US"/>
        </w:rPr>
        <w:t xml:space="preserve">                </w:t>
      </w:r>
      <w:r>
        <w:rPr>
          <w:rFonts w:ascii="Garamond" w:eastAsia="Calibri" w:hAnsi="Garamond" w:cs="Times New Roman"/>
          <w:b/>
          <w:szCs w:val="22"/>
          <w:lang w:eastAsia="en-US"/>
        </w:rPr>
        <w:tab/>
      </w:r>
      <w:r w:rsidRPr="00606BA4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0DC78B9A" w14:textId="562081C2" w:rsidR="00583C80" w:rsidRPr="00606BA4" w:rsidRDefault="00583C80" w:rsidP="00583C80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606BA4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2B2842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="00C37EDA">
        <w:rPr>
          <w:rFonts w:ascii="Garamond" w:eastAsia="Calibri" w:hAnsi="Garamond" w:cs="Times New Roman"/>
          <w:b/>
          <w:lang w:eastAsia="en-US"/>
        </w:rPr>
        <w:t>s</w:t>
      </w:r>
      <w:r w:rsidRPr="00E50C93">
        <w:rPr>
          <w:rFonts w:ascii="Garamond" w:eastAsia="Calibri" w:hAnsi="Garamond" w:cs="Times New Roman"/>
          <w:b/>
          <w:lang w:eastAsia="en-US"/>
        </w:rPr>
        <w:t>.c.a</w:t>
      </w:r>
      <w:proofErr w:type="spellEnd"/>
      <w:r w:rsidRPr="00E50C93">
        <w:rPr>
          <w:rFonts w:ascii="Garamond" w:eastAsia="Calibri" w:hAnsi="Garamond" w:cs="Times New Roman"/>
          <w:b/>
          <w:lang w:eastAsia="en-US"/>
        </w:rPr>
        <w:t xml:space="preserve"> r.l.</w:t>
      </w:r>
    </w:p>
    <w:p w14:paraId="3B4358DB" w14:textId="77777777" w:rsidR="00583C80" w:rsidRPr="00606BA4" w:rsidRDefault="00583C80" w:rsidP="00583C80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606BA4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606BA4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606BA4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21B48F18" w14:textId="77777777" w:rsidR="00583C80" w:rsidRPr="00606BA4" w:rsidRDefault="00583C80" w:rsidP="00583C80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606BA4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26E254C7" w14:textId="77777777" w:rsidR="00583C80" w:rsidRPr="00606BA4" w:rsidRDefault="00583C80" w:rsidP="00583C80">
      <w:pPr>
        <w:jc w:val="right"/>
        <w:rPr>
          <w:rFonts w:ascii="Garamond" w:eastAsia="Times New Roman" w:hAnsi="Garamond" w:cs="Calibri"/>
          <w:b/>
        </w:rPr>
      </w:pPr>
    </w:p>
    <w:p w14:paraId="53DB0D97" w14:textId="77777777" w:rsidR="00583C80" w:rsidRPr="00606BA4" w:rsidRDefault="00583C80" w:rsidP="00583C80">
      <w:pPr>
        <w:rPr>
          <w:rFonts w:ascii="Garamond" w:eastAsia="Times New Roman" w:hAnsi="Garamond" w:cs="Arial"/>
          <w:b/>
          <w:sz w:val="22"/>
          <w:szCs w:val="22"/>
        </w:rPr>
      </w:pPr>
    </w:p>
    <w:p w14:paraId="15A535A5" w14:textId="77777777" w:rsidR="00583C80" w:rsidRDefault="00583C80" w:rsidP="00583C80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Cs w:val="22"/>
          <w:lang w:eastAsia="en-US"/>
        </w:rPr>
        <w:t>STRATEGIA DI SVILUPPO LOCALE 2014-2020 GAL TERRA DEI TRULLI E DI BARSENTO</w:t>
      </w:r>
    </w:p>
    <w:p w14:paraId="7E07C1F8" w14:textId="77777777" w:rsidR="00652F55" w:rsidRPr="00606BA4" w:rsidRDefault="00652F55" w:rsidP="00583C80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>
        <w:rPr>
          <w:rFonts w:ascii="Garamond" w:eastAsia="Calibri" w:hAnsi="Garamond" w:cs="Times New Roman"/>
          <w:szCs w:val="22"/>
          <w:lang w:eastAsia="en-US"/>
        </w:rPr>
        <w:t>Azione 1 “Smart and Start”</w:t>
      </w:r>
    </w:p>
    <w:p w14:paraId="0AA94ECB" w14:textId="77777777" w:rsidR="00583C80" w:rsidRPr="00606BA4" w:rsidRDefault="00583C80" w:rsidP="00583C80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Cs w:val="22"/>
          <w:lang w:eastAsia="en-US"/>
        </w:rPr>
        <w:t>Intervento 1.1 “Aiuto all’avviamento di imprese”</w:t>
      </w:r>
    </w:p>
    <w:p w14:paraId="1C40736D" w14:textId="77777777" w:rsidR="00583C80" w:rsidRPr="00606BA4" w:rsidRDefault="00583C80" w:rsidP="00583C80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Cs w:val="22"/>
          <w:lang w:eastAsia="en-US"/>
        </w:rPr>
        <w:t>Intervento 1.2 “Sostegno agli investimenti”</w:t>
      </w:r>
    </w:p>
    <w:p w14:paraId="6F98E07B" w14:textId="77777777" w:rsidR="00583C80" w:rsidRPr="00606BA4" w:rsidRDefault="00583C80" w:rsidP="00583C80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56E8BE40" w14:textId="77777777" w:rsidR="00583C80" w:rsidRPr="00606BA4" w:rsidRDefault="00583C80" w:rsidP="00583C80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606BA4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606BA4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39D788EC" w14:textId="77777777" w:rsidR="00583C80" w:rsidRPr="00606BA4" w:rsidRDefault="00583C80" w:rsidP="00583C80">
      <w:pPr>
        <w:spacing w:line="276" w:lineRule="auto"/>
        <w:jc w:val="center"/>
        <w:rPr>
          <w:rFonts w:ascii="Garamond" w:eastAsia="Calibri" w:hAnsi="Garamond" w:cs="Times New Roman"/>
          <w:sz w:val="20"/>
          <w:szCs w:val="22"/>
          <w:lang w:eastAsia="en-US"/>
        </w:rPr>
      </w:pPr>
      <w:r w:rsidRPr="00606BA4">
        <w:rPr>
          <w:rFonts w:ascii="Garamond" w:eastAsia="Calibri" w:hAnsi="Garamond" w:cs="Times New Roman"/>
          <w:sz w:val="20"/>
          <w:szCs w:val="22"/>
          <w:lang w:eastAsia="en-US"/>
        </w:rPr>
        <w:t>(artt. 47 e 76 - D.P.R. 28 dicembre 2000, n. 445)</w:t>
      </w:r>
    </w:p>
    <w:p w14:paraId="1CACA040" w14:textId="77777777" w:rsidR="00583C80" w:rsidRPr="00606BA4" w:rsidRDefault="00583C80" w:rsidP="00583C80">
      <w:pPr>
        <w:jc w:val="right"/>
        <w:rPr>
          <w:rFonts w:ascii="Garamond" w:eastAsia="Times New Roman" w:hAnsi="Garamond" w:cs="Calibri"/>
          <w:b/>
        </w:rPr>
      </w:pPr>
    </w:p>
    <w:p w14:paraId="258C7AEA" w14:textId="77777777" w:rsidR="00583C80" w:rsidRPr="00606BA4" w:rsidRDefault="00583C80" w:rsidP="00583C80">
      <w:pPr>
        <w:rPr>
          <w:rFonts w:ascii="Garamond" w:eastAsia="Times New Roman" w:hAnsi="Garamond" w:cs="Calibri"/>
          <w:b/>
        </w:rPr>
      </w:pPr>
    </w:p>
    <w:p w14:paraId="1954174F" w14:textId="381ED1A3" w:rsidR="00583C80" w:rsidRPr="00606BA4" w:rsidRDefault="00583C80" w:rsidP="00583C80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606BA4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606BA4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606BA4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 </w:t>
      </w:r>
      <w:r w:rsidRPr="00606BA4">
        <w:rPr>
          <w:rFonts w:ascii="Garamond" w:eastAsia="Times New Roman" w:hAnsi="Garamond" w:cs="Arial"/>
          <w:bCs/>
          <w:i/>
          <w:lang w:eastAsia="x-none"/>
        </w:rPr>
        <w:t>oppure</w:t>
      </w:r>
      <w:r w:rsidRPr="00606BA4">
        <w:rPr>
          <w:rFonts w:ascii="Garamond" w:eastAsia="Times New Roman" w:hAnsi="Garamond" w:cs="Arial"/>
          <w:bCs/>
          <w:lang w:eastAsia="x-none"/>
        </w:rPr>
        <w:t xml:space="preserve"> costituenda.</w:t>
      </w:r>
    </w:p>
    <w:p w14:paraId="4A0F034C" w14:textId="77777777" w:rsidR="00583C80" w:rsidRPr="00606BA4" w:rsidRDefault="00583C80" w:rsidP="00583C80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606BA4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3CFE4D08" w14:textId="77777777" w:rsidR="00583C80" w:rsidRPr="00606BA4" w:rsidRDefault="00583C80" w:rsidP="00583C80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606BA4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</w:t>
      </w:r>
    </w:p>
    <w:p w14:paraId="02DDFE42" w14:textId="77777777" w:rsidR="00583C80" w:rsidRPr="00606BA4" w:rsidRDefault="00583C80" w:rsidP="00583C80">
      <w:pPr>
        <w:autoSpaceDE w:val="0"/>
        <w:autoSpaceDN w:val="0"/>
        <w:adjustRightInd w:val="0"/>
        <w:spacing w:before="10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606BA4">
        <w:rPr>
          <w:rFonts w:ascii="Garamond" w:eastAsia="Times New Roman" w:hAnsi="Garamond" w:cs="Arial"/>
          <w:b/>
          <w:bCs/>
          <w:lang w:eastAsia="x-none"/>
        </w:rPr>
        <w:t>DICHIARA</w:t>
      </w:r>
    </w:p>
    <w:p w14:paraId="196FCEFE" w14:textId="77777777" w:rsidR="00583C80" w:rsidRPr="00606BA4" w:rsidRDefault="00583C80" w:rsidP="00583C80">
      <w:pPr>
        <w:autoSpaceDE w:val="0"/>
        <w:autoSpaceDN w:val="0"/>
        <w:adjustRightInd w:val="0"/>
        <w:spacing w:before="100" w:line="360" w:lineRule="auto"/>
        <w:jc w:val="center"/>
        <w:rPr>
          <w:rFonts w:ascii="Garamond" w:eastAsia="Times New Roman" w:hAnsi="Garamond" w:cs="Arial"/>
          <w:b/>
          <w:bCs/>
          <w:smallCaps/>
          <w:sz w:val="20"/>
          <w:lang w:eastAsia="x-none"/>
        </w:rPr>
      </w:pPr>
      <w:r w:rsidRPr="00606BA4">
        <w:rPr>
          <w:rFonts w:ascii="Garamond" w:eastAsia="Times New Roman" w:hAnsi="Garamond" w:cs="Arial"/>
          <w:b/>
          <w:bCs/>
          <w:smallCaps/>
          <w:sz w:val="20"/>
          <w:lang w:eastAsia="x-none"/>
        </w:rPr>
        <w:t>(barrare le parti non pertinenti)</w:t>
      </w:r>
    </w:p>
    <w:p w14:paraId="7164B5C6" w14:textId="77777777" w:rsidR="00C243BD" w:rsidRDefault="00583C80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bookmarkStart w:id="1" w:name="_Hlk518473373"/>
      <w:r w:rsidRPr="00C243BD">
        <w:rPr>
          <w:rFonts w:ascii="Garamond" w:eastAsia="Times New Roman" w:hAnsi="Garamond" w:cs="Arial"/>
          <w:bCs/>
          <w:lang w:eastAsia="x-none"/>
        </w:rPr>
        <w:t xml:space="preserve">di non </w:t>
      </w:r>
      <w:bookmarkEnd w:id="1"/>
      <w:r w:rsidR="00C243BD" w:rsidRPr="00C243BD">
        <w:rPr>
          <w:rFonts w:ascii="Garamond" w:eastAsia="Times New Roman" w:hAnsi="Garamond" w:cs="Arial"/>
          <w:bCs/>
          <w:lang w:eastAsia="x-none"/>
        </w:rPr>
        <w:t>avere avviato l’attività aziendale per uno dei settori di diversifi</w:t>
      </w:r>
      <w:r w:rsidR="00C243BD">
        <w:rPr>
          <w:rFonts w:ascii="Garamond" w:eastAsia="Times New Roman" w:hAnsi="Garamond" w:cs="Arial"/>
          <w:bCs/>
          <w:lang w:eastAsia="x-none"/>
        </w:rPr>
        <w:t>cazione previsti al par. 10 dell’</w:t>
      </w:r>
      <w:r w:rsidR="00C243BD" w:rsidRPr="00C243BD">
        <w:rPr>
          <w:rFonts w:ascii="Garamond" w:eastAsia="Times New Roman" w:hAnsi="Garamond" w:cs="Arial"/>
          <w:bCs/>
          <w:lang w:eastAsia="x-none"/>
        </w:rPr>
        <w:t>Avviso</w:t>
      </w:r>
      <w:r w:rsidR="00C243BD">
        <w:rPr>
          <w:rFonts w:ascii="Garamond" w:eastAsia="Times New Roman" w:hAnsi="Garamond" w:cs="Arial"/>
          <w:bCs/>
          <w:lang w:eastAsia="x-none"/>
        </w:rPr>
        <w:t xml:space="preserve"> Pubblico</w:t>
      </w:r>
      <w:r w:rsidR="00C243BD" w:rsidRPr="00C243BD">
        <w:rPr>
          <w:rFonts w:ascii="Garamond" w:eastAsia="Times New Roman" w:hAnsi="Garamond" w:cs="Arial"/>
          <w:bCs/>
          <w:lang w:eastAsia="x-none"/>
        </w:rPr>
        <w:t>, al momento della presentazione della Domanda di Sostegno</w:t>
      </w:r>
      <w:r w:rsidR="00C243BD">
        <w:rPr>
          <w:rFonts w:ascii="Garamond" w:eastAsia="Times New Roman" w:hAnsi="Garamond" w:cs="Arial"/>
          <w:bCs/>
          <w:lang w:eastAsia="x-none"/>
        </w:rPr>
        <w:t>;</w:t>
      </w:r>
    </w:p>
    <w:p w14:paraId="3F9E530F" w14:textId="77777777" w:rsidR="00C243BD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rispettare le condizioni previste dal Regolamento (UE) n. 1407/2013 in tema di controllo del massimale degli aiuti concedibili nell’arco di tre esercizi finanziari e del cumulo degli aiuti concessi a norma di altri regolamenti soggetti al </w:t>
      </w:r>
      <w:r w:rsidRPr="00C243BD">
        <w:rPr>
          <w:rFonts w:ascii="Garamond" w:eastAsia="Times New Roman" w:hAnsi="Garamond" w:cs="Arial"/>
          <w:bCs/>
          <w:i/>
          <w:iCs/>
          <w:lang w:eastAsia="x-none"/>
        </w:rPr>
        <w:t xml:space="preserve">de </w:t>
      </w:r>
      <w:proofErr w:type="spellStart"/>
      <w:r w:rsidRPr="00C243BD">
        <w:rPr>
          <w:rFonts w:ascii="Garamond" w:eastAsia="Times New Roman" w:hAnsi="Garamond" w:cs="Arial"/>
          <w:bCs/>
          <w:i/>
          <w:iCs/>
          <w:lang w:eastAsia="x-none"/>
        </w:rPr>
        <w:t>minimis</w:t>
      </w:r>
      <w:proofErr w:type="spellEnd"/>
      <w:r w:rsidR="00583C80" w:rsidRPr="00C243BD">
        <w:rPr>
          <w:rFonts w:ascii="Garamond" w:eastAsia="Times New Roman" w:hAnsi="Garamond" w:cs="Arial"/>
          <w:bCs/>
          <w:lang w:eastAsia="x-none"/>
        </w:rPr>
        <w:t>;</w:t>
      </w:r>
    </w:p>
    <w:p w14:paraId="37E5301B" w14:textId="77777777" w:rsidR="00C243BD" w:rsidRPr="00C243BD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lastRenderedPageBreak/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>prevedere interventi localizzati nell’area di competenza del GAL Terra dei Trulli e di Barsento (Comuni di Alberobello, Castellana Grotte, Gioia del Colle, Monopoli, Noci, Putignano, Sammichele di Bari e Turi);</w:t>
      </w:r>
    </w:p>
    <w:p w14:paraId="6E73447D" w14:textId="77777777" w:rsidR="00583C80" w:rsidRPr="00606BA4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>rispettare i requisiti del beneficiario secondo quanto indicato nel paragrafo 7</w:t>
      </w:r>
      <w:r>
        <w:rPr>
          <w:rFonts w:ascii="Garamond" w:eastAsia="Times New Roman" w:hAnsi="Garamond" w:cs="Arial"/>
          <w:bCs/>
          <w:lang w:eastAsia="x-none"/>
        </w:rPr>
        <w:t xml:space="preserve"> dell’Avviso Pubblico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57175097" w14:textId="77777777" w:rsidR="00583C80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non presentare più di una candidatura, ovvero non far parte di altre compagini societarie che si candidano a ricevere il sostegno di cui </w:t>
      </w:r>
      <w:r w:rsidR="0033571A">
        <w:rPr>
          <w:rFonts w:ascii="Garamond" w:eastAsia="Times New Roman" w:hAnsi="Garamond" w:cs="Arial"/>
          <w:bCs/>
          <w:lang w:eastAsia="x-none"/>
        </w:rPr>
        <w:t>all’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 Avviso</w:t>
      </w:r>
      <w:r w:rsidR="0033571A">
        <w:rPr>
          <w:rFonts w:ascii="Garamond" w:eastAsia="Times New Roman" w:hAnsi="Garamond" w:cs="Arial"/>
          <w:bCs/>
          <w:lang w:eastAsia="x-none"/>
        </w:rPr>
        <w:t xml:space="preserve"> Pubblico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347BA153" w14:textId="77777777" w:rsidR="00583C80" w:rsidRPr="00606BA4" w:rsidRDefault="00C243BD" w:rsidP="00E50C93">
      <w:pPr>
        <w:numPr>
          <w:ilvl w:val="0"/>
          <w:numId w:val="9"/>
        </w:numPr>
        <w:jc w:val="both"/>
        <w:rPr>
          <w:rFonts w:ascii="Garamond" w:eastAsia="Times New Roman" w:hAnsi="Garamond" w:cs="Arial"/>
          <w:bCs/>
          <w:lang w:eastAsia="x-none"/>
        </w:rPr>
      </w:pPr>
      <w:bookmarkStart w:id="2" w:name="_Hlk518473454"/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>non</w:t>
      </w:r>
      <w:bookmarkStart w:id="3" w:name="_Hlk520732773"/>
      <w:r w:rsidRPr="00C243BD">
        <w:rPr>
          <w:rFonts w:ascii="Garamond" w:eastAsia="Times New Roman" w:hAnsi="Garamond" w:cs="Arial"/>
          <w:bCs/>
          <w:lang w:eastAsia="x-none"/>
        </w:rPr>
        <w:t xml:space="preserve"> trovarsi in stato fallimentare o con procedura di liquidazione o di concordato preventivo in corso o di amministrazione controllata o stati equivalenti</w:t>
      </w:r>
      <w:bookmarkEnd w:id="3"/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bookmarkEnd w:id="2"/>
    <w:p w14:paraId="05E8B949" w14:textId="20BE26D0" w:rsidR="00583C80" w:rsidRPr="00606BA4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presentare </w:t>
      </w:r>
      <w:r>
        <w:rPr>
          <w:rFonts w:ascii="Garamond" w:eastAsia="Times New Roman" w:hAnsi="Garamond" w:cs="Arial"/>
          <w:bCs/>
          <w:lang w:eastAsia="x-none"/>
        </w:rPr>
        <w:t>contestualmente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 Domanda di Sostegno (</w:t>
      </w:r>
      <w:proofErr w:type="spellStart"/>
      <w:r w:rsidRPr="00C243BD">
        <w:rPr>
          <w:rFonts w:ascii="Garamond" w:eastAsia="Times New Roman" w:hAnsi="Garamond" w:cs="Arial"/>
          <w:bCs/>
          <w:lang w:eastAsia="x-none"/>
        </w:rPr>
        <w:t>Dd</w:t>
      </w:r>
      <w:r>
        <w:rPr>
          <w:rFonts w:ascii="Garamond" w:eastAsia="Times New Roman" w:hAnsi="Garamond" w:cs="Arial"/>
          <w:bCs/>
          <w:lang w:eastAsia="x-none"/>
        </w:rPr>
        <w:t>S</w:t>
      </w:r>
      <w:proofErr w:type="spellEnd"/>
      <w:r>
        <w:rPr>
          <w:rFonts w:ascii="Garamond" w:eastAsia="Times New Roman" w:hAnsi="Garamond" w:cs="Arial"/>
          <w:bCs/>
          <w:lang w:eastAsia="x-none"/>
        </w:rPr>
        <w:t>) a valere sull’Intervento 1.2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4C18C79D" w14:textId="2A36D04C" w:rsidR="00583C80" w:rsidRPr="00606BA4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C243BD">
        <w:rPr>
          <w:rFonts w:ascii="Garamond" w:eastAsia="Times New Roman" w:hAnsi="Garamond" w:cs="Arial"/>
          <w:bCs/>
          <w:lang w:eastAsia="x-none"/>
        </w:rPr>
        <w:t>presentare un Piano Aziendale</w:t>
      </w:r>
      <w:r w:rsidR="0033571A">
        <w:rPr>
          <w:rFonts w:ascii="Garamond" w:eastAsia="Times New Roman" w:hAnsi="Garamond" w:cs="Arial"/>
          <w:bCs/>
          <w:lang w:eastAsia="x-none"/>
        </w:rPr>
        <w:t>,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 redatto secondo lo Schema di Business Plan</w:t>
      </w:r>
      <w:r w:rsidRPr="00C243BD">
        <w:rPr>
          <w:rFonts w:ascii="Garamond" w:eastAsia="Times New Roman" w:hAnsi="Garamond" w:cs="Arial"/>
          <w:b/>
          <w:bCs/>
          <w:lang w:eastAsia="x-none"/>
        </w:rPr>
        <w:t xml:space="preserve"> 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allegato </w:t>
      </w:r>
      <w:r w:rsidR="00915CD6">
        <w:rPr>
          <w:rFonts w:ascii="Garamond" w:eastAsia="Times New Roman" w:hAnsi="Garamond" w:cs="Arial"/>
          <w:bCs/>
          <w:lang w:eastAsia="x-none"/>
        </w:rPr>
        <w:t xml:space="preserve">C </w:t>
      </w:r>
      <w:bookmarkStart w:id="4" w:name="_GoBack"/>
      <w:bookmarkEnd w:id="4"/>
      <w:r w:rsidRPr="00C243BD">
        <w:rPr>
          <w:rFonts w:ascii="Garamond" w:eastAsia="Times New Roman" w:hAnsi="Garamond" w:cs="Arial"/>
          <w:bCs/>
          <w:lang w:eastAsia="x-none"/>
        </w:rPr>
        <w:t>al</w:t>
      </w:r>
      <w:r>
        <w:rPr>
          <w:rFonts w:ascii="Garamond" w:eastAsia="Times New Roman" w:hAnsi="Garamond" w:cs="Arial"/>
          <w:bCs/>
          <w:lang w:eastAsia="x-none"/>
        </w:rPr>
        <w:t>l’</w:t>
      </w:r>
      <w:r w:rsidRPr="00C243BD">
        <w:rPr>
          <w:rFonts w:ascii="Garamond" w:eastAsia="Times New Roman" w:hAnsi="Garamond" w:cs="Arial"/>
          <w:bCs/>
          <w:lang w:eastAsia="x-none"/>
        </w:rPr>
        <w:t xml:space="preserve"> Avviso </w:t>
      </w:r>
      <w:r>
        <w:rPr>
          <w:rFonts w:ascii="Garamond" w:eastAsia="Times New Roman" w:hAnsi="Garamond" w:cs="Arial"/>
          <w:bCs/>
          <w:lang w:eastAsia="x-none"/>
        </w:rPr>
        <w:t>Pubblico</w:t>
      </w:r>
      <w:r w:rsidR="0033571A">
        <w:rPr>
          <w:rFonts w:ascii="Garamond" w:eastAsia="Times New Roman" w:hAnsi="Garamond" w:cs="Arial"/>
          <w:bCs/>
          <w:lang w:eastAsia="x-none"/>
        </w:rPr>
        <w:t>,</w:t>
      </w:r>
      <w:r>
        <w:rPr>
          <w:rFonts w:ascii="Garamond" w:eastAsia="Times New Roman" w:hAnsi="Garamond" w:cs="Arial"/>
          <w:bCs/>
          <w:lang w:eastAsia="x-none"/>
        </w:rPr>
        <w:t xml:space="preserve"> </w:t>
      </w:r>
      <w:r w:rsidRPr="00C243BD">
        <w:rPr>
          <w:rFonts w:ascii="Garamond" w:eastAsia="Times New Roman" w:hAnsi="Garamond" w:cs="Arial"/>
          <w:bCs/>
          <w:lang w:eastAsia="x-none"/>
        </w:rPr>
        <w:t>da tecnico abilitato e controfirmato dal richiedente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6DAE9E4F" w14:textId="39E3ADCA" w:rsidR="00583C80" w:rsidRPr="00606BA4" w:rsidRDefault="00C243BD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bookmarkStart w:id="5" w:name="_Hlk520735864"/>
      <w:r>
        <w:rPr>
          <w:rFonts w:ascii="Garamond" w:eastAsia="Times New Roman" w:hAnsi="Garamond" w:cs="Arial"/>
          <w:bCs/>
          <w:lang w:eastAsia="x-none"/>
        </w:rPr>
        <w:t xml:space="preserve">che </w:t>
      </w:r>
      <w:r w:rsidRPr="00C243BD">
        <w:rPr>
          <w:rFonts w:ascii="Garamond" w:eastAsia="Times New Roman" w:hAnsi="Garamond" w:cs="Arial"/>
          <w:bCs/>
          <w:lang w:eastAsia="x-none"/>
        </w:rPr>
        <w:t>l'attività proposta nel Piano Aziendale riguarda uno dei settori di diversificazione previsti al par. 10 del</w:t>
      </w:r>
      <w:r w:rsidR="0033571A">
        <w:rPr>
          <w:rFonts w:ascii="Garamond" w:eastAsia="Times New Roman" w:hAnsi="Garamond" w:cs="Arial"/>
          <w:bCs/>
          <w:lang w:eastAsia="x-none"/>
        </w:rPr>
        <w:t>l’</w:t>
      </w:r>
      <w:r w:rsidRPr="00C243BD">
        <w:rPr>
          <w:rFonts w:ascii="Garamond" w:eastAsia="Times New Roman" w:hAnsi="Garamond" w:cs="Arial"/>
          <w:bCs/>
          <w:lang w:eastAsia="x-none"/>
        </w:rPr>
        <w:t>Avviso</w:t>
      </w:r>
      <w:bookmarkEnd w:id="5"/>
      <w:r>
        <w:rPr>
          <w:rFonts w:ascii="Garamond" w:eastAsia="Times New Roman" w:hAnsi="Garamond" w:cs="Arial"/>
          <w:bCs/>
          <w:lang w:eastAsia="x-none"/>
        </w:rPr>
        <w:t xml:space="preserve"> Pubblico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5EFC3974" w14:textId="77777777" w:rsidR="00583C80" w:rsidRPr="00606BA4" w:rsidRDefault="00546448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546448">
        <w:rPr>
          <w:rFonts w:ascii="Garamond" w:eastAsia="Times New Roman" w:hAnsi="Garamond" w:cs="Arial"/>
          <w:bCs/>
          <w:lang w:eastAsia="x-none"/>
        </w:rPr>
        <w:t xml:space="preserve">non aver subito condanne con sentenza passata in giudicato per delitti, consumati o tentati, o per reati contro la Pubblica Amministrazione o per ogni altro delitto da cui derivi, quale pena accessoria, l'incapacità di contrattare con la Pubblica Amministrazione, o in materia di salute e sicurezza sul lavoro, di cui al </w:t>
      </w:r>
      <w:proofErr w:type="spellStart"/>
      <w:r w:rsidRPr="00546448">
        <w:rPr>
          <w:rFonts w:ascii="Garamond" w:eastAsia="Times New Roman" w:hAnsi="Garamond" w:cs="Arial"/>
          <w:bCs/>
          <w:lang w:eastAsia="x-none"/>
        </w:rPr>
        <w:t>D.Lgs.</w:t>
      </w:r>
      <w:proofErr w:type="spellEnd"/>
      <w:r w:rsidRPr="00546448">
        <w:rPr>
          <w:rFonts w:ascii="Garamond" w:eastAsia="Times New Roman" w:hAnsi="Garamond" w:cs="Arial"/>
          <w:bCs/>
          <w:lang w:eastAsia="x-none"/>
        </w:rPr>
        <w:t xml:space="preserve"> n. 81/2008, o per reati di frode o sofisticazione di prodotti alimentari di cui al Titolo VI capo II e Titolo VIII capo II del Codice Penale e di cui agli artt. 5, 6 e 12 della Legge n</w:t>
      </w:r>
      <w:r>
        <w:rPr>
          <w:rFonts w:ascii="Garamond" w:eastAsia="Times New Roman" w:hAnsi="Garamond" w:cs="Arial"/>
          <w:bCs/>
          <w:lang w:eastAsia="x-none"/>
        </w:rPr>
        <w:t>. 283/1962 (nei casi pertinenti</w:t>
      </w:r>
      <w:r w:rsidR="00583C80" w:rsidRPr="00606BA4">
        <w:rPr>
          <w:rFonts w:ascii="Garamond" w:eastAsia="Times New Roman" w:hAnsi="Garamond" w:cs="Arial"/>
          <w:bCs/>
          <w:lang w:eastAsia="x-none"/>
        </w:rPr>
        <w:t>);</w:t>
      </w:r>
    </w:p>
    <w:p w14:paraId="0D35019E" w14:textId="77777777" w:rsidR="00583C80" w:rsidRPr="00606BA4" w:rsidRDefault="00284D2A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="00546448" w:rsidRPr="00546448">
        <w:rPr>
          <w:rFonts w:ascii="Garamond" w:eastAsia="Times New Roman" w:hAnsi="Garamond" w:cs="Arial"/>
          <w:bCs/>
          <w:lang w:eastAsia="x-none"/>
        </w:rPr>
        <w:t xml:space="preserve">non aver subito sanzione interdittiva a contrarre con la Pubblica Amministrazione, di cui all'articolo 9, comma 2, lettera d) </w:t>
      </w:r>
      <w:proofErr w:type="spellStart"/>
      <w:r w:rsidR="00546448" w:rsidRPr="00546448">
        <w:rPr>
          <w:rFonts w:ascii="Garamond" w:eastAsia="Times New Roman" w:hAnsi="Garamond" w:cs="Arial"/>
          <w:bCs/>
          <w:lang w:eastAsia="x-none"/>
        </w:rPr>
        <w:t>D.Lgs.</w:t>
      </w:r>
      <w:proofErr w:type="spellEnd"/>
      <w:r w:rsidR="00546448" w:rsidRPr="00546448">
        <w:rPr>
          <w:rFonts w:ascii="Garamond" w:eastAsia="Times New Roman" w:hAnsi="Garamond" w:cs="Arial"/>
          <w:bCs/>
          <w:lang w:eastAsia="x-none"/>
        </w:rPr>
        <w:t xml:space="preserve"> n. 231/01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458BC225" w14:textId="77777777" w:rsidR="00583C80" w:rsidRPr="00606BA4" w:rsidRDefault="00AF5C27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val="x-none" w:eastAsia="x-none"/>
        </w:rPr>
      </w:pPr>
      <w:r>
        <w:rPr>
          <w:rFonts w:ascii="Garamond" w:eastAsia="Times New Roman" w:hAnsi="Garamond" w:cs="Arial"/>
          <w:bCs/>
          <w:lang w:eastAsia="x-none"/>
        </w:rPr>
        <w:t>di essere i</w:t>
      </w:r>
      <w:r w:rsidR="00546448">
        <w:rPr>
          <w:rFonts w:ascii="Garamond" w:eastAsia="Times New Roman" w:hAnsi="Garamond" w:cs="Arial"/>
          <w:bCs/>
          <w:lang w:eastAsia="x-none"/>
        </w:rPr>
        <w:t>n</w:t>
      </w:r>
      <w:r w:rsidR="00546448" w:rsidRPr="00546448">
        <w:rPr>
          <w:rFonts w:ascii="Garamond" w:eastAsia="Times New Roman" w:hAnsi="Garamond" w:cs="Arial"/>
          <w:bCs/>
          <w:lang w:eastAsia="x-none"/>
        </w:rPr>
        <w:t xml:space="preserve"> regolarità contributiva e </w:t>
      </w:r>
      <w:r w:rsidR="00546448">
        <w:rPr>
          <w:rFonts w:ascii="Garamond" w:eastAsia="Times New Roman" w:hAnsi="Garamond" w:cs="Arial"/>
          <w:bCs/>
          <w:lang w:eastAsia="x-none"/>
        </w:rPr>
        <w:t xml:space="preserve">di </w:t>
      </w:r>
      <w:r w:rsidR="00546448" w:rsidRPr="00546448">
        <w:rPr>
          <w:rFonts w:ascii="Garamond" w:eastAsia="Times New Roman" w:hAnsi="Garamond" w:cs="Arial"/>
          <w:bCs/>
          <w:lang w:eastAsia="x-none"/>
        </w:rPr>
        <w:t xml:space="preserve">non </w:t>
      </w:r>
      <w:r w:rsidR="00546448">
        <w:rPr>
          <w:rFonts w:ascii="Garamond" w:eastAsia="Times New Roman" w:hAnsi="Garamond" w:cs="Arial"/>
          <w:bCs/>
          <w:lang w:eastAsia="x-none"/>
        </w:rPr>
        <w:t>essere</w:t>
      </w:r>
      <w:r w:rsidR="00546448" w:rsidRPr="00546448">
        <w:rPr>
          <w:rFonts w:ascii="Garamond" w:eastAsia="Times New Roman" w:hAnsi="Garamond" w:cs="Arial"/>
          <w:bCs/>
          <w:lang w:eastAsia="x-none"/>
        </w:rPr>
        <w:t xml:space="preserve"> destinatario di provvedimento di esclusione da qualsiasi concessione ai sensi dell’art. 2 comma 2 Regolamento regionale n. 31 del 2009</w:t>
      </w:r>
      <w:r w:rsidR="00583C80" w:rsidRPr="00606BA4">
        <w:rPr>
          <w:rFonts w:ascii="Garamond" w:eastAsia="Times New Roman" w:hAnsi="Garamond" w:cs="Arial"/>
          <w:bCs/>
          <w:lang w:val="x-none" w:eastAsia="x-none"/>
        </w:rPr>
        <w:t>;</w:t>
      </w:r>
    </w:p>
    <w:p w14:paraId="1DA3E4AD" w14:textId="77777777" w:rsidR="00583C80" w:rsidRPr="00606BA4" w:rsidRDefault="00546448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Arial"/>
          <w:bCs/>
          <w:lang w:eastAsia="x-none"/>
        </w:rPr>
      </w:pPr>
      <w:r>
        <w:rPr>
          <w:rFonts w:ascii="Garamond" w:eastAsia="Times New Roman" w:hAnsi="Garamond" w:cs="Arial"/>
          <w:bCs/>
          <w:lang w:eastAsia="x-none"/>
        </w:rPr>
        <w:t xml:space="preserve">di </w:t>
      </w:r>
      <w:r w:rsidRPr="00546448">
        <w:rPr>
          <w:rFonts w:ascii="Garamond" w:eastAsia="Times New Roman" w:hAnsi="Garamond" w:cs="Arial"/>
          <w:bCs/>
          <w:lang w:eastAsia="x-none"/>
        </w:rPr>
        <w:t>non essere stato, negli ultimi 2 anni, oggetto di revoca e recupero di benefici precedentemente concessi nell’ambito della stessa Tipologia d’intervento del PSR 2014-2020, ovvero della corrispondente Misura del PSR 2007-2013, non determinati da espressa volontà di rinuncia, e ad eccezione dei casi in cui sia ancora in corso un contenzioso</w:t>
      </w:r>
      <w:r w:rsidR="00583C80" w:rsidRPr="00606BA4">
        <w:rPr>
          <w:rFonts w:ascii="Garamond" w:eastAsia="Times New Roman" w:hAnsi="Garamond" w:cs="Arial"/>
          <w:bCs/>
          <w:lang w:eastAsia="x-none"/>
        </w:rPr>
        <w:t>;</w:t>
      </w:r>
    </w:p>
    <w:p w14:paraId="33889585" w14:textId="77777777" w:rsidR="00546448" w:rsidRDefault="00583C80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546448">
        <w:rPr>
          <w:rFonts w:ascii="Garamond" w:eastAsia="Times New Roman" w:hAnsi="Garamond" w:cs="Arial"/>
          <w:bCs/>
          <w:lang w:eastAsia="x-none"/>
        </w:rPr>
        <w:t xml:space="preserve">di </w:t>
      </w:r>
      <w:r w:rsidR="00546448" w:rsidRPr="00546448">
        <w:rPr>
          <w:rFonts w:ascii="Garamond" w:eastAsia="Times New Roman" w:hAnsi="Garamond" w:cs="Arial"/>
          <w:bCs/>
          <w:lang w:eastAsia="x-none"/>
        </w:rPr>
        <w:t>non essere destinatario di un vigente provvedimento di sospensione del finanziamento nell’ambito della stessa Tipologia d’intervento del PSR 2014-2020, ovvero della corrispondente Misura del PSR 2007-2013</w:t>
      </w:r>
      <w:r w:rsidR="00546448">
        <w:rPr>
          <w:rFonts w:ascii="Garamond" w:eastAsia="Times New Roman" w:hAnsi="Garamond" w:cs="Arial"/>
          <w:bCs/>
          <w:lang w:eastAsia="x-none"/>
        </w:rPr>
        <w:t>;</w:t>
      </w:r>
    </w:p>
    <w:p w14:paraId="19DCCC89" w14:textId="77777777" w:rsidR="00546448" w:rsidRDefault="00546448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di </w:t>
      </w:r>
      <w:r w:rsidRPr="00546448">
        <w:rPr>
          <w:rFonts w:ascii="Garamond" w:eastAsia="Times New Roman" w:hAnsi="Garamond" w:cs="Times New Roman"/>
        </w:rPr>
        <w:t>non essere stato oggetto, nell’anno precedente, o nell’anno civile in corso, di provvedimenti di recupero delle somme liquidate, a mezzo escussione delle polizze fideiussorie nell’ambito della stessa Tipologia d’intervento del PSR 2014-2020, ovvero della corrispondente Misura del PSR 2007-2013;</w:t>
      </w:r>
    </w:p>
    <w:p w14:paraId="469F669B" w14:textId="77777777" w:rsidR="00546448" w:rsidRDefault="00546448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di </w:t>
      </w:r>
      <w:r w:rsidRPr="00546448">
        <w:rPr>
          <w:rFonts w:ascii="Garamond" w:eastAsia="Times New Roman" w:hAnsi="Garamond" w:cs="Times New Roman"/>
        </w:rPr>
        <w:t>aver provveduto al pagamento delle eventuali sanzioni comminate e/o della restituzione dei finanziamenti liquidati sulla base di provvedimenti provinciali e/o regionali adottati per cause imputabili al beneficiario nell’ambito del PSR 2014-2020 e/o del PSR 2007-2013;</w:t>
      </w:r>
    </w:p>
    <w:p w14:paraId="6C30230B" w14:textId="77777777" w:rsidR="00546448" w:rsidRDefault="00546448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>
        <w:rPr>
          <w:rFonts w:ascii="Garamond" w:eastAsia="Times New Roman" w:hAnsi="Garamond" w:cs="Times New Roman"/>
        </w:rPr>
        <w:t xml:space="preserve">di </w:t>
      </w:r>
      <w:r w:rsidRPr="00546448">
        <w:rPr>
          <w:rFonts w:ascii="Garamond" w:eastAsia="Times New Roman" w:hAnsi="Garamond" w:cs="Times New Roman"/>
        </w:rPr>
        <w:t>non aver richiesto un contributo a valere su qualsiasi “fonte di aiuto” per la medesima iniziat</w:t>
      </w:r>
      <w:r w:rsidR="00827602">
        <w:rPr>
          <w:rFonts w:ascii="Garamond" w:eastAsia="Times New Roman" w:hAnsi="Garamond" w:cs="Times New Roman"/>
        </w:rPr>
        <w:t>iva;</w:t>
      </w:r>
    </w:p>
    <w:p w14:paraId="0DBD5BEE" w14:textId="77777777" w:rsidR="00827602" w:rsidRPr="00546448" w:rsidRDefault="00827602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827602">
        <w:rPr>
          <w:rFonts w:ascii="Garamond" w:eastAsia="Times New Roman" w:hAnsi="Garamond" w:cs="Times New Roman"/>
          <w:bCs/>
        </w:rPr>
        <w:t>che i dati e le notizie forniti con la presente domanda e nei suoi allegati, sono veritieri</w:t>
      </w:r>
      <w:r>
        <w:rPr>
          <w:rFonts w:ascii="Garamond" w:eastAsia="Times New Roman" w:hAnsi="Garamond" w:cs="Times New Roman"/>
          <w:bCs/>
        </w:rPr>
        <w:t>;</w:t>
      </w:r>
    </w:p>
    <w:p w14:paraId="347C618C" w14:textId="77777777" w:rsidR="00546448" w:rsidRPr="00A90718" w:rsidRDefault="00827602" w:rsidP="00E50C93">
      <w:pPr>
        <w:numPr>
          <w:ilvl w:val="0"/>
          <w:numId w:val="9"/>
        </w:num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  <w:r w:rsidRPr="00827602">
        <w:rPr>
          <w:rFonts w:ascii="Garamond" w:eastAsia="Times New Roman" w:hAnsi="Garamond" w:cs="Times New Roman"/>
          <w:bCs/>
        </w:rPr>
        <w:t xml:space="preserve">di autorizzare ai sensi e per gli effetti del D.L. n. 196/2003 “Codice in materia di protezione dei dati personali” e del Regolamento Generale sulla Protezione dei Dati (GDPR), Reg. (UE) n. 2016/679, il GAL Terra dei Trulli e di Barsento </w:t>
      </w:r>
      <w:proofErr w:type="spellStart"/>
      <w:r w:rsidRPr="00827602">
        <w:rPr>
          <w:rFonts w:ascii="Garamond" w:eastAsia="Times New Roman" w:hAnsi="Garamond" w:cs="Times New Roman"/>
          <w:bCs/>
        </w:rPr>
        <w:t>S.c.a</w:t>
      </w:r>
      <w:proofErr w:type="spellEnd"/>
      <w:r w:rsidRPr="00827602">
        <w:rPr>
          <w:rFonts w:ascii="Garamond" w:eastAsia="Times New Roman" w:hAnsi="Garamond" w:cs="Times New Roman"/>
          <w:bCs/>
        </w:rPr>
        <w:t xml:space="preserve"> r.l., la Regione Puglia, lo Stato Italiano e l’Unione Europea ad utilizzare i propri dati personali, i quali dovranno essere gestiti nell’ambito dei trattamenti con mezzi automatizzati o manuali al solo fine di dare esecuzione agli atti </w:t>
      </w:r>
      <w:r w:rsidRPr="00827602">
        <w:rPr>
          <w:rFonts w:ascii="Garamond" w:eastAsia="Times New Roman" w:hAnsi="Garamond" w:cs="Times New Roman"/>
          <w:bCs/>
        </w:rPr>
        <w:lastRenderedPageBreak/>
        <w:t>inerenti l’iniziativa progettuale proposta, e che in esecuzione del Codice Privacy, tali trattamenti dovranno essere improntati ai principi di correttezza, liceità e trasparenza e nel rispetto delle norme di sicurezza</w:t>
      </w:r>
      <w:r w:rsidR="00A90718">
        <w:rPr>
          <w:rFonts w:ascii="Garamond" w:eastAsia="Times New Roman" w:hAnsi="Garamond" w:cs="Times New Roman"/>
          <w:bCs/>
        </w:rPr>
        <w:t>.</w:t>
      </w:r>
    </w:p>
    <w:p w14:paraId="22B71885" w14:textId="77777777" w:rsidR="00A90718" w:rsidRDefault="00A90718" w:rsidP="00A90718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  <w:bCs/>
        </w:rPr>
      </w:pPr>
    </w:p>
    <w:p w14:paraId="653465EE" w14:textId="77777777" w:rsidR="00A90718" w:rsidRDefault="00A90718" w:rsidP="00A90718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  <w:bCs/>
        </w:rPr>
      </w:pPr>
    </w:p>
    <w:p w14:paraId="26373D78" w14:textId="77777777" w:rsidR="00A90718" w:rsidRPr="00546448" w:rsidRDefault="00A90718" w:rsidP="00A90718">
      <w:pPr>
        <w:autoSpaceDE w:val="0"/>
        <w:autoSpaceDN w:val="0"/>
        <w:adjustRightInd w:val="0"/>
        <w:spacing w:before="120" w:after="120"/>
        <w:contextualSpacing/>
        <w:jc w:val="both"/>
        <w:rPr>
          <w:rFonts w:ascii="Garamond" w:eastAsia="Times New Roman" w:hAnsi="Garamond" w:cs="Times New Roman"/>
        </w:rPr>
      </w:pPr>
    </w:p>
    <w:p w14:paraId="303DEE8D" w14:textId="77777777" w:rsidR="00583C80" w:rsidRPr="00606BA4" w:rsidRDefault="00583C80" w:rsidP="00583C80">
      <w:pPr>
        <w:spacing w:after="20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 w:val="22"/>
          <w:szCs w:val="22"/>
          <w:lang w:eastAsia="en-US"/>
        </w:rPr>
        <w:t>Luogo _________________ data __/__/____</w:t>
      </w:r>
      <w:r w:rsidRPr="00606BA4">
        <w:rPr>
          <w:rFonts w:ascii="Garamond" w:eastAsia="Calibri" w:hAnsi="Garamond" w:cs="Times New Roman"/>
          <w:szCs w:val="22"/>
          <w:lang w:eastAsia="en-US"/>
        </w:rPr>
        <w:tab/>
      </w:r>
      <w:r w:rsidRPr="00606BA4">
        <w:rPr>
          <w:rFonts w:ascii="Garamond" w:eastAsia="Calibri" w:hAnsi="Garamond" w:cs="Times New Roman"/>
          <w:szCs w:val="22"/>
          <w:lang w:eastAsia="en-US"/>
        </w:rPr>
        <w:tab/>
      </w:r>
      <w:r w:rsidRPr="00606BA4">
        <w:rPr>
          <w:rFonts w:ascii="Garamond" w:eastAsia="Calibri" w:hAnsi="Garamond" w:cs="Times New Roman"/>
          <w:szCs w:val="22"/>
          <w:lang w:eastAsia="en-US"/>
        </w:rPr>
        <w:tab/>
      </w:r>
    </w:p>
    <w:p w14:paraId="52F5556A" w14:textId="77777777" w:rsidR="00583C80" w:rsidRPr="00606BA4" w:rsidRDefault="00583C80" w:rsidP="00583C80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Cs w:val="22"/>
          <w:lang w:eastAsia="en-US"/>
        </w:rPr>
        <w:t>Firma del richiedente</w:t>
      </w:r>
    </w:p>
    <w:p w14:paraId="28DA9435" w14:textId="77777777" w:rsidR="00583C80" w:rsidRPr="00606BA4" w:rsidRDefault="00583C80" w:rsidP="00583C80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</w:p>
    <w:p w14:paraId="647480C8" w14:textId="77777777" w:rsidR="00583C80" w:rsidRPr="00606BA4" w:rsidRDefault="00583C80" w:rsidP="00583C80">
      <w:pPr>
        <w:spacing w:after="200" w:line="276" w:lineRule="auto"/>
        <w:ind w:left="6237" w:firstLine="8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606BA4">
        <w:rPr>
          <w:rFonts w:ascii="Garamond" w:eastAsia="Calibri" w:hAnsi="Garamond" w:cs="Times New Roman"/>
          <w:szCs w:val="22"/>
          <w:lang w:eastAsia="en-US"/>
        </w:rPr>
        <w:t>____________________________</w:t>
      </w:r>
    </w:p>
    <w:p w14:paraId="647D5617" w14:textId="77777777" w:rsidR="006A2C60" w:rsidRPr="00A83359" w:rsidRDefault="006A2C60" w:rsidP="00583C80">
      <w:pPr>
        <w:jc w:val="both"/>
        <w:rPr>
          <w:rFonts w:ascii="Garamond" w:hAnsi="Garamond"/>
        </w:rPr>
      </w:pPr>
    </w:p>
    <w:sectPr w:rsidR="006A2C60" w:rsidRPr="00A83359" w:rsidSect="00B70E92">
      <w:headerReference w:type="default" r:id="rId8"/>
      <w:footerReference w:type="default" r:id="rId9"/>
      <w:pgSz w:w="11900" w:h="16840"/>
      <w:pgMar w:top="2233" w:right="1134" w:bottom="1134" w:left="1134" w:header="708" w:footer="1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EFEC76C" w14:textId="77777777" w:rsidR="00F77F39" w:rsidRDefault="00F77F39" w:rsidP="00013D53">
      <w:r>
        <w:separator/>
      </w:r>
    </w:p>
  </w:endnote>
  <w:endnote w:type="continuationSeparator" w:id="0">
    <w:p w14:paraId="01539044" w14:textId="77777777" w:rsidR="00F77F39" w:rsidRDefault="00F77F39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Segoe UI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B1C5B2" w14:textId="77777777" w:rsidR="00013D53" w:rsidRDefault="00572EA2" w:rsidP="00013D53">
    <w:pPr>
      <w:pStyle w:val="Pidipagina"/>
      <w:tabs>
        <w:tab w:val="clear" w:pos="4819"/>
        <w:tab w:val="clear" w:pos="9638"/>
        <w:tab w:val="left" w:pos="3180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744D5ECE" wp14:editId="573AEE69">
          <wp:simplePos x="0" y="0"/>
          <wp:positionH relativeFrom="column">
            <wp:posOffset>3950970</wp:posOffset>
          </wp:positionH>
          <wp:positionV relativeFrom="paragraph">
            <wp:posOffset>206375</wp:posOffset>
          </wp:positionV>
          <wp:extent cx="2772000" cy="379329"/>
          <wp:effectExtent l="0" t="0" r="0" b="1905"/>
          <wp:wrapSquare wrapText="bothSides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nuovo piè pagina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772000" cy="37932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70E92">
      <w:rPr>
        <w:noProof/>
      </w:rPr>
      <w:drawing>
        <wp:anchor distT="0" distB="0" distL="114300" distR="114300" simplePos="0" relativeHeight="251660288" behindDoc="0" locked="0" layoutInCell="1" allowOverlap="1" wp14:anchorId="0AD90971" wp14:editId="434BD89E">
          <wp:simplePos x="0" y="0"/>
          <wp:positionH relativeFrom="margin">
            <wp:posOffset>-561975</wp:posOffset>
          </wp:positionH>
          <wp:positionV relativeFrom="margin">
            <wp:posOffset>8195945</wp:posOffset>
          </wp:positionV>
          <wp:extent cx="7221220" cy="885825"/>
          <wp:effectExtent l="0" t="0" r="0" b="3175"/>
          <wp:wrapSquare wrapText="bothSides"/>
          <wp:docPr id="8" name="Immagine 8" descr="Macintosh HD:Users:MAC-Grafici:Desktop:trulli_barsento:intestata:bottom_B--0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Macintosh HD:Users:MAC-Grafici:Desktop:trulli_barsento:intestata:bottom_B--03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1220" cy="885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F3456">
      <w:rPr>
        <w:noProof/>
      </w:rPr>
      <w:drawing>
        <wp:anchor distT="0" distB="0" distL="114300" distR="114300" simplePos="0" relativeHeight="251659264" behindDoc="0" locked="0" layoutInCell="1" allowOverlap="1" wp14:anchorId="4FC1F173" wp14:editId="5E58B0A0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5" name="Immagine 5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3D53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EE538D" w14:textId="77777777" w:rsidR="00F77F39" w:rsidRDefault="00F77F39" w:rsidP="00013D53">
      <w:r>
        <w:separator/>
      </w:r>
    </w:p>
  </w:footnote>
  <w:footnote w:type="continuationSeparator" w:id="0">
    <w:p w14:paraId="614148D6" w14:textId="77777777" w:rsidR="00F77F39" w:rsidRDefault="00F77F39" w:rsidP="00013D53">
      <w:r>
        <w:continuationSeparator/>
      </w:r>
    </w:p>
  </w:footnote>
  <w:footnote w:id="1">
    <w:p w14:paraId="0B7CE0E4" w14:textId="77777777" w:rsidR="00583C80" w:rsidRPr="00B83C57" w:rsidRDefault="00583C80" w:rsidP="00583C80">
      <w:pPr>
        <w:pStyle w:val="Testonotaapidipagina"/>
        <w:jc w:val="both"/>
        <w:rPr>
          <w:rFonts w:ascii="Calibri" w:hAnsi="Calibri"/>
        </w:rPr>
      </w:pPr>
      <w:r w:rsidRPr="00B83C57">
        <w:rPr>
          <w:rFonts w:ascii="Calibri" w:hAnsi="Calibri"/>
        </w:rPr>
        <w:footnoteRef/>
      </w:r>
      <w:r w:rsidRPr="00B83C57">
        <w:rPr>
          <w:rFonts w:ascii="Calibri" w:hAnsi="Calibri"/>
        </w:rPr>
        <w:t xml:space="preserve"> </w:t>
      </w:r>
      <w:r w:rsidRPr="00F97560">
        <w:rPr>
          <w:rFonts w:ascii="Calibri" w:hAnsi="Calibri"/>
        </w:rPr>
        <w:t>Qualora la dichiarazione non sia firmata digitalmente, allegare fotocopia di un valido documento di identità del dichiarante</w:t>
      </w:r>
    </w:p>
  </w:footnote>
  <w:footnote w:id="2">
    <w:p w14:paraId="50CC3A7B" w14:textId="77777777" w:rsidR="00583C80" w:rsidRPr="00DD07BF" w:rsidRDefault="00583C80" w:rsidP="00583C80">
      <w:pPr>
        <w:pStyle w:val="Testonotaapidipagina"/>
        <w:jc w:val="both"/>
        <w:rPr>
          <w:rFonts w:ascii="Calibri" w:hAnsi="Calibri"/>
        </w:rPr>
      </w:pPr>
      <w:r w:rsidRPr="00543F70">
        <w:rPr>
          <w:rFonts w:ascii="Calibri" w:hAnsi="Calibri"/>
        </w:rPr>
        <w:footnoteRef/>
      </w:r>
      <w:r w:rsidRPr="00DD07BF">
        <w:rPr>
          <w:rFonts w:ascii="Calibri" w:hAnsi="Calibri"/>
        </w:rPr>
        <w:t xml:space="preserve"> Indicare se “titolare” o “legale rappresentante”</w:t>
      </w:r>
      <w:r>
        <w:rPr>
          <w:rFonts w:ascii="Calibri" w:hAnsi="Calibri"/>
        </w:rPr>
        <w:t xml:space="preserve"> o “socio”</w:t>
      </w:r>
      <w:r w:rsidRPr="00DD07BF">
        <w:rPr>
          <w:rFonts w:ascii="Calibri" w:hAnsi="Calibri"/>
        </w:rPr>
        <w:t xml:space="preserve">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3365B96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62BF5312" wp14:editId="60E2B52D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3" name="Immagine 3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6065AD"/>
    <w:multiLevelType w:val="multilevel"/>
    <w:tmpl w:val="F4FC0E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5B06644"/>
    <w:multiLevelType w:val="hybridMultilevel"/>
    <w:tmpl w:val="081A2ED8"/>
    <w:lvl w:ilvl="0" w:tplc="46360E42">
      <w:start w:val="1"/>
      <w:numFmt w:val="bullet"/>
      <w:lvlText w:val="□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72747F"/>
    <w:multiLevelType w:val="hybridMultilevel"/>
    <w:tmpl w:val="D48A2EE0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070476"/>
    <w:multiLevelType w:val="hybridMultilevel"/>
    <w:tmpl w:val="8870BCE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C7E6B5D"/>
    <w:multiLevelType w:val="hybridMultilevel"/>
    <w:tmpl w:val="24A89CA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E311CDA"/>
    <w:multiLevelType w:val="hybridMultilevel"/>
    <w:tmpl w:val="055CEDAE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7"/>
  </w:num>
  <w:num w:numId="5">
    <w:abstractNumId w:val="6"/>
  </w:num>
  <w:num w:numId="6">
    <w:abstractNumId w:val="3"/>
  </w:num>
  <w:num w:numId="7">
    <w:abstractNumId w:val="8"/>
  </w:num>
  <w:num w:numId="8">
    <w:abstractNumId w:val="1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3D53"/>
    <w:rsid w:val="00013D53"/>
    <w:rsid w:val="000617F3"/>
    <w:rsid w:val="000F62B4"/>
    <w:rsid w:val="001E6166"/>
    <w:rsid w:val="00263520"/>
    <w:rsid w:val="00273994"/>
    <w:rsid w:val="00284D2A"/>
    <w:rsid w:val="00296A68"/>
    <w:rsid w:val="002B2842"/>
    <w:rsid w:val="0033571A"/>
    <w:rsid w:val="0038204D"/>
    <w:rsid w:val="003D2AA4"/>
    <w:rsid w:val="003F59FF"/>
    <w:rsid w:val="004A6E3A"/>
    <w:rsid w:val="004B1CB8"/>
    <w:rsid w:val="004E7F1C"/>
    <w:rsid w:val="00500012"/>
    <w:rsid w:val="00505570"/>
    <w:rsid w:val="00507590"/>
    <w:rsid w:val="00531235"/>
    <w:rsid w:val="00546448"/>
    <w:rsid w:val="00572EA2"/>
    <w:rsid w:val="0057798E"/>
    <w:rsid w:val="00583C80"/>
    <w:rsid w:val="005C2DF3"/>
    <w:rsid w:val="006038B7"/>
    <w:rsid w:val="00652F55"/>
    <w:rsid w:val="00691CE3"/>
    <w:rsid w:val="006A2C60"/>
    <w:rsid w:val="006C400E"/>
    <w:rsid w:val="0074248A"/>
    <w:rsid w:val="00773F2F"/>
    <w:rsid w:val="00796545"/>
    <w:rsid w:val="007C3650"/>
    <w:rsid w:val="007C4491"/>
    <w:rsid w:val="00827602"/>
    <w:rsid w:val="008E44F2"/>
    <w:rsid w:val="008F3456"/>
    <w:rsid w:val="00915CD6"/>
    <w:rsid w:val="00933043"/>
    <w:rsid w:val="009410CB"/>
    <w:rsid w:val="00966137"/>
    <w:rsid w:val="00A83359"/>
    <w:rsid w:val="00A87854"/>
    <w:rsid w:val="00A90718"/>
    <w:rsid w:val="00AD59B1"/>
    <w:rsid w:val="00AE4783"/>
    <w:rsid w:val="00AF5C27"/>
    <w:rsid w:val="00B035DF"/>
    <w:rsid w:val="00B70E92"/>
    <w:rsid w:val="00B81554"/>
    <w:rsid w:val="00B91E0E"/>
    <w:rsid w:val="00B925F8"/>
    <w:rsid w:val="00C0085E"/>
    <w:rsid w:val="00C243BD"/>
    <w:rsid w:val="00C37EDA"/>
    <w:rsid w:val="00C41A86"/>
    <w:rsid w:val="00C874CC"/>
    <w:rsid w:val="00CB2EC9"/>
    <w:rsid w:val="00CD45A9"/>
    <w:rsid w:val="00CD5DB8"/>
    <w:rsid w:val="00CE13A7"/>
    <w:rsid w:val="00D15FB2"/>
    <w:rsid w:val="00D45617"/>
    <w:rsid w:val="00D77BAE"/>
    <w:rsid w:val="00D81373"/>
    <w:rsid w:val="00DB188A"/>
    <w:rsid w:val="00E50C93"/>
    <w:rsid w:val="00F22FEB"/>
    <w:rsid w:val="00F54C2F"/>
    <w:rsid w:val="00F77F39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4ED68C8"/>
  <w14:defaultImageDpi w14:val="300"/>
  <w15:docId w15:val="{954D2696-C6EE-4C65-8E49-D929C22295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6A2C60"/>
    <w:rPr>
      <w:color w:val="0000FF" w:themeColor="hyperlink"/>
      <w:u w:val="single"/>
    </w:rPr>
  </w:style>
  <w:style w:type="paragraph" w:styleId="Testonotaapidipagina">
    <w:name w:val="footnote text"/>
    <w:basedOn w:val="Normale"/>
    <w:link w:val="TestonotaapidipaginaCarattere"/>
    <w:rsid w:val="00A83359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A83359"/>
    <w:rPr>
      <w:rFonts w:ascii="Times New Roman" w:eastAsia="Times New Roman" w:hAnsi="Times New Roman" w:cs="Times New Roman"/>
      <w:sz w:val="20"/>
      <w:szCs w:val="20"/>
    </w:rPr>
  </w:style>
  <w:style w:type="character" w:styleId="Rimandonotaapidipagina">
    <w:name w:val="footnote reference"/>
    <w:rsid w:val="00A83359"/>
    <w:rPr>
      <w:vertAlign w:val="superscript"/>
    </w:rPr>
  </w:style>
  <w:style w:type="character" w:customStyle="1" w:styleId="Collegamentoipertestuale1">
    <w:name w:val="Collegamento ipertestuale1"/>
    <w:basedOn w:val="Carpredefinitoparagrafo"/>
    <w:uiPriority w:val="99"/>
    <w:unhideWhenUsed/>
    <w:rsid w:val="00A83359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C243B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778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3D8CD5-148B-4F6D-919D-E2A7E133D8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857</Words>
  <Characters>4888</Characters>
  <Application>Microsoft Office Word</Application>
  <DocSecurity>0</DocSecurity>
  <Lines>40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5734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Raffaele Santoro</cp:lastModifiedBy>
  <cp:revision>5</cp:revision>
  <cp:lastPrinted>2017-03-14T16:50:00Z</cp:lastPrinted>
  <dcterms:created xsi:type="dcterms:W3CDTF">2019-09-03T11:06:00Z</dcterms:created>
  <dcterms:modified xsi:type="dcterms:W3CDTF">2019-10-03T13:52:00Z</dcterms:modified>
</cp:coreProperties>
</file>